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F3" w:rsidRDefault="004E55F3">
      <w:pPr>
        <w:rPr>
          <w:rFonts w:ascii="Times New Roman" w:hAnsi="Times New Roman" w:cs="Times New Roman"/>
          <w:sz w:val="24"/>
          <w:szCs w:val="24"/>
        </w:rPr>
      </w:pPr>
      <w:r w:rsidRPr="00215644">
        <w:rPr>
          <w:rFonts w:ascii="Times New Roman" w:hAnsi="Times New Roman" w:cs="Times New Roman"/>
          <w:b/>
          <w:sz w:val="24"/>
          <w:szCs w:val="24"/>
          <w:u w:val="single"/>
        </w:rPr>
        <w:t>Skillet</w:t>
      </w:r>
      <w:r>
        <w:rPr>
          <w:rFonts w:ascii="Times New Roman" w:hAnsi="Times New Roman" w:cs="Times New Roman"/>
          <w:sz w:val="24"/>
          <w:szCs w:val="24"/>
        </w:rPr>
        <w:t>:</w:t>
      </w:r>
      <w:r w:rsidR="00C86808">
        <w:rPr>
          <w:rFonts w:ascii="Times New Roman" w:hAnsi="Times New Roman" w:cs="Times New Roman"/>
          <w:sz w:val="24"/>
          <w:szCs w:val="24"/>
        </w:rPr>
        <w:t xml:space="preserve"> </w:t>
      </w:r>
      <w:r>
        <w:rPr>
          <w:rFonts w:ascii="Times New Roman" w:hAnsi="Times New Roman" w:cs="Times New Roman"/>
          <w:sz w:val="24"/>
          <w:szCs w:val="24"/>
        </w:rPr>
        <w:t>A skillet, also called a frying pan, is a shallow pan for browning and frying foods. Skillets come in many sizes and often have matching lids. A griddle is a skillet without sides.</w:t>
      </w:r>
    </w:p>
    <w:p w:rsidR="004E55F3" w:rsidRDefault="002E300C">
      <w:pPr>
        <w:rPr>
          <w:rFonts w:ascii="Times New Roman" w:hAnsi="Times New Roman" w:cs="Times New Roman"/>
          <w:sz w:val="24"/>
          <w:szCs w:val="24"/>
        </w:rPr>
      </w:pPr>
      <w:r w:rsidRPr="00215644">
        <w:rPr>
          <w:rFonts w:ascii="Times New Roman" w:hAnsi="Times New Roman" w:cs="Times New Roman"/>
          <w:b/>
          <w:sz w:val="24"/>
          <w:szCs w:val="24"/>
          <w:u w:val="single"/>
        </w:rPr>
        <w:t>Turner</w:t>
      </w:r>
      <w:r>
        <w:rPr>
          <w:rFonts w:ascii="Times New Roman" w:hAnsi="Times New Roman" w:cs="Times New Roman"/>
          <w:sz w:val="24"/>
          <w:szCs w:val="24"/>
        </w:rPr>
        <w:t>: A</w:t>
      </w:r>
      <w:r w:rsidR="004E55F3">
        <w:rPr>
          <w:rFonts w:ascii="Times New Roman" w:hAnsi="Times New Roman" w:cs="Times New Roman"/>
          <w:sz w:val="24"/>
          <w:szCs w:val="24"/>
        </w:rPr>
        <w:t xml:space="preserve"> turner, or spatula, lets you lift and turn flat foods, such as pancakes on a griddle or cookies on a cookie sheet.</w:t>
      </w:r>
    </w:p>
    <w:p w:rsidR="004E55F3" w:rsidRDefault="004E55F3">
      <w:pPr>
        <w:rPr>
          <w:rFonts w:ascii="Times New Roman" w:hAnsi="Times New Roman" w:cs="Times New Roman"/>
          <w:sz w:val="24"/>
          <w:szCs w:val="24"/>
        </w:rPr>
      </w:pPr>
      <w:r w:rsidRPr="00215644">
        <w:rPr>
          <w:rFonts w:ascii="Times New Roman" w:hAnsi="Times New Roman" w:cs="Times New Roman"/>
          <w:b/>
          <w:sz w:val="24"/>
          <w:szCs w:val="24"/>
          <w:u w:val="single"/>
        </w:rPr>
        <w:t>Potholder</w:t>
      </w:r>
      <w:r>
        <w:rPr>
          <w:rFonts w:ascii="Times New Roman" w:hAnsi="Times New Roman" w:cs="Times New Roman"/>
          <w:sz w:val="24"/>
          <w:szCs w:val="24"/>
        </w:rPr>
        <w:t>:</w:t>
      </w:r>
      <w:r w:rsidR="002E300C">
        <w:rPr>
          <w:rFonts w:ascii="Times New Roman" w:hAnsi="Times New Roman" w:cs="Times New Roman"/>
          <w:sz w:val="24"/>
          <w:szCs w:val="24"/>
        </w:rPr>
        <w:t xml:space="preserve"> Potholders and mitts are thick cloth pads that protect your hands while you handle hot containers.</w:t>
      </w:r>
      <w:r>
        <w:rPr>
          <w:rFonts w:ascii="Times New Roman" w:hAnsi="Times New Roman" w:cs="Times New Roman"/>
          <w:sz w:val="24"/>
          <w:szCs w:val="24"/>
        </w:rPr>
        <w:t xml:space="preserve"> </w:t>
      </w:r>
    </w:p>
    <w:p w:rsidR="004E55F3" w:rsidRDefault="004E55F3">
      <w:pPr>
        <w:rPr>
          <w:rFonts w:ascii="Times New Roman" w:hAnsi="Times New Roman" w:cs="Times New Roman"/>
          <w:sz w:val="24"/>
          <w:szCs w:val="24"/>
        </w:rPr>
      </w:pPr>
      <w:r w:rsidRPr="00215644">
        <w:rPr>
          <w:rFonts w:ascii="Times New Roman" w:hAnsi="Times New Roman" w:cs="Times New Roman"/>
          <w:b/>
          <w:sz w:val="24"/>
          <w:szCs w:val="24"/>
          <w:u w:val="single"/>
        </w:rPr>
        <w:t>Stock Pot</w:t>
      </w:r>
      <w:r>
        <w:rPr>
          <w:rFonts w:ascii="Times New Roman" w:hAnsi="Times New Roman" w:cs="Times New Roman"/>
          <w:sz w:val="24"/>
          <w:szCs w:val="24"/>
        </w:rPr>
        <w:t>: A large, deep pot for making, stocks, soups, and pasta.</w:t>
      </w:r>
    </w:p>
    <w:p w:rsidR="004E55F3" w:rsidRDefault="004E55F3">
      <w:pPr>
        <w:rPr>
          <w:rFonts w:ascii="Times New Roman" w:hAnsi="Times New Roman" w:cs="Times New Roman"/>
          <w:sz w:val="24"/>
          <w:szCs w:val="24"/>
        </w:rPr>
      </w:pPr>
      <w:r w:rsidRPr="00215644">
        <w:rPr>
          <w:rFonts w:ascii="Times New Roman" w:hAnsi="Times New Roman" w:cs="Times New Roman"/>
          <w:b/>
          <w:sz w:val="24"/>
          <w:szCs w:val="24"/>
          <w:u w:val="single"/>
        </w:rPr>
        <w:t>Tongs</w:t>
      </w:r>
      <w:r>
        <w:rPr>
          <w:rFonts w:ascii="Times New Roman" w:hAnsi="Times New Roman" w:cs="Times New Roman"/>
          <w:sz w:val="24"/>
          <w:szCs w:val="24"/>
        </w:rPr>
        <w:t xml:space="preserve">: </w:t>
      </w:r>
      <w:r w:rsidR="002E300C">
        <w:rPr>
          <w:rFonts w:ascii="Times New Roman" w:hAnsi="Times New Roman" w:cs="Times New Roman"/>
          <w:sz w:val="24"/>
          <w:szCs w:val="24"/>
        </w:rPr>
        <w:t>Tongs are like giant tweezers for gripping and lifting food.</w:t>
      </w:r>
    </w:p>
    <w:p w:rsidR="002E300C" w:rsidRDefault="002E300C">
      <w:pPr>
        <w:rPr>
          <w:rFonts w:ascii="Times New Roman" w:hAnsi="Times New Roman" w:cs="Times New Roman"/>
          <w:sz w:val="24"/>
          <w:szCs w:val="24"/>
        </w:rPr>
      </w:pPr>
      <w:r w:rsidRPr="00215644">
        <w:rPr>
          <w:rFonts w:ascii="Times New Roman" w:hAnsi="Times New Roman" w:cs="Times New Roman"/>
          <w:b/>
          <w:sz w:val="24"/>
          <w:szCs w:val="24"/>
          <w:u w:val="single"/>
        </w:rPr>
        <w:t>Ladle</w:t>
      </w:r>
      <w:r>
        <w:rPr>
          <w:rFonts w:ascii="Times New Roman" w:hAnsi="Times New Roman" w:cs="Times New Roman"/>
          <w:sz w:val="24"/>
          <w:szCs w:val="24"/>
        </w:rPr>
        <w:t>: A ladle is a large, angled spoon with a long handle. It is used for dipping hot liquids from a pan.</w:t>
      </w:r>
    </w:p>
    <w:p w:rsidR="002E300C" w:rsidRDefault="002E300C">
      <w:pPr>
        <w:rPr>
          <w:rFonts w:ascii="Times New Roman" w:hAnsi="Times New Roman" w:cs="Times New Roman"/>
          <w:sz w:val="24"/>
          <w:szCs w:val="24"/>
        </w:rPr>
      </w:pPr>
      <w:r w:rsidRPr="00215644">
        <w:rPr>
          <w:rFonts w:ascii="Times New Roman" w:hAnsi="Times New Roman" w:cs="Times New Roman"/>
          <w:b/>
          <w:sz w:val="24"/>
          <w:szCs w:val="24"/>
          <w:u w:val="single"/>
        </w:rPr>
        <w:t xml:space="preserve">Bakeware </w:t>
      </w:r>
      <w:r w:rsidRPr="00215644">
        <w:rPr>
          <w:rFonts w:ascii="Times New Roman" w:hAnsi="Times New Roman" w:cs="Times New Roman"/>
          <w:b/>
          <w:sz w:val="20"/>
          <w:szCs w:val="20"/>
          <w:u w:val="single"/>
        </w:rPr>
        <w:t>(Glass dishes, cookie sheets, cooling racks. ect.)</w:t>
      </w:r>
      <w:r>
        <w:rPr>
          <w:rFonts w:ascii="Times New Roman" w:hAnsi="Times New Roman" w:cs="Times New Roman"/>
          <w:sz w:val="20"/>
          <w:szCs w:val="20"/>
        </w:rPr>
        <w:t xml:space="preserve">: </w:t>
      </w:r>
      <w:r w:rsidRPr="002E300C">
        <w:rPr>
          <w:rFonts w:ascii="Times New Roman" w:hAnsi="Times New Roman" w:cs="Times New Roman"/>
          <w:sz w:val="24"/>
          <w:szCs w:val="24"/>
        </w:rPr>
        <w:t>Baking pans come in a wide variety of shapes and sizes, and material. The type and quality of the Bakeware you choose affects the texture and appearance of the finished product. You may need to adjust times and temperatures to fit to the pan you use.</w:t>
      </w:r>
    </w:p>
    <w:p w:rsidR="002E300C" w:rsidRDefault="002863AA">
      <w:pPr>
        <w:rPr>
          <w:rFonts w:ascii="Times New Roman" w:hAnsi="Times New Roman" w:cs="Times New Roman"/>
          <w:sz w:val="24"/>
          <w:szCs w:val="24"/>
        </w:rPr>
      </w:pPr>
      <w:r w:rsidRPr="00215644">
        <w:rPr>
          <w:rFonts w:ascii="Times New Roman" w:hAnsi="Times New Roman" w:cs="Times New Roman"/>
          <w:b/>
          <w:sz w:val="24"/>
          <w:szCs w:val="24"/>
          <w:u w:val="single"/>
        </w:rPr>
        <w:t>Utility/</w:t>
      </w:r>
      <w:r w:rsidR="002E300C" w:rsidRPr="00215644">
        <w:rPr>
          <w:rFonts w:ascii="Times New Roman" w:hAnsi="Times New Roman" w:cs="Times New Roman"/>
          <w:b/>
          <w:sz w:val="24"/>
          <w:szCs w:val="24"/>
          <w:u w:val="single"/>
        </w:rPr>
        <w:t>Basting spoon</w:t>
      </w:r>
      <w:r w:rsidR="002E300C">
        <w:rPr>
          <w:rFonts w:ascii="Times New Roman" w:hAnsi="Times New Roman" w:cs="Times New Roman"/>
          <w:sz w:val="24"/>
          <w:szCs w:val="24"/>
        </w:rPr>
        <w:t xml:space="preserve">: </w:t>
      </w:r>
      <w:r>
        <w:rPr>
          <w:rFonts w:ascii="Times New Roman" w:hAnsi="Times New Roman" w:cs="Times New Roman"/>
          <w:sz w:val="24"/>
          <w:szCs w:val="24"/>
        </w:rPr>
        <w:t>A large spoon for basting and stirring.</w:t>
      </w:r>
    </w:p>
    <w:p w:rsidR="002863AA" w:rsidRDefault="002863AA">
      <w:pPr>
        <w:rPr>
          <w:rFonts w:ascii="Times New Roman" w:hAnsi="Times New Roman" w:cs="Times New Roman"/>
          <w:sz w:val="24"/>
          <w:szCs w:val="24"/>
        </w:rPr>
      </w:pPr>
      <w:r w:rsidRPr="00215644">
        <w:rPr>
          <w:rFonts w:ascii="Times New Roman" w:hAnsi="Times New Roman" w:cs="Times New Roman"/>
          <w:b/>
          <w:sz w:val="24"/>
          <w:szCs w:val="24"/>
          <w:u w:val="single"/>
        </w:rPr>
        <w:t>Rubber Scraper</w:t>
      </w:r>
      <w:r>
        <w:rPr>
          <w:rFonts w:ascii="Times New Roman" w:hAnsi="Times New Roman" w:cs="Times New Roman"/>
          <w:sz w:val="24"/>
          <w:szCs w:val="24"/>
        </w:rPr>
        <w:t>:  A scraper quickly scrapes food from bowls, pans, and other containers. Scrapers can also be used for light mixing.</w:t>
      </w:r>
    </w:p>
    <w:p w:rsidR="00215644" w:rsidRDefault="002863AA">
      <w:pPr>
        <w:rPr>
          <w:rFonts w:ascii="Times New Roman" w:hAnsi="Times New Roman" w:cs="Times New Roman"/>
          <w:sz w:val="24"/>
          <w:szCs w:val="24"/>
        </w:rPr>
      </w:pPr>
      <w:r w:rsidRPr="00215644">
        <w:rPr>
          <w:rFonts w:ascii="Times New Roman" w:hAnsi="Times New Roman" w:cs="Times New Roman"/>
          <w:b/>
          <w:sz w:val="24"/>
          <w:szCs w:val="24"/>
          <w:u w:val="single"/>
        </w:rPr>
        <w:t>Dry measuring cups vs. Liquid measuring cups</w:t>
      </w:r>
      <w:r>
        <w:rPr>
          <w:rFonts w:ascii="Times New Roman" w:hAnsi="Times New Roman" w:cs="Times New Roman"/>
          <w:sz w:val="24"/>
          <w:szCs w:val="24"/>
        </w:rPr>
        <w:t xml:space="preserve">: </w:t>
      </w:r>
    </w:p>
    <w:p w:rsidR="00215644" w:rsidRDefault="002863AA">
      <w:pPr>
        <w:rPr>
          <w:rFonts w:ascii="Times New Roman" w:hAnsi="Times New Roman" w:cs="Times New Roman"/>
          <w:sz w:val="24"/>
          <w:szCs w:val="24"/>
        </w:rPr>
      </w:pPr>
      <w:r w:rsidRPr="00215644">
        <w:rPr>
          <w:rFonts w:ascii="Times New Roman" w:hAnsi="Times New Roman" w:cs="Times New Roman"/>
          <w:sz w:val="24"/>
          <w:szCs w:val="24"/>
          <w:u w:val="single"/>
        </w:rPr>
        <w:t>Dry</w:t>
      </w:r>
      <w:r>
        <w:rPr>
          <w:rFonts w:ascii="Times New Roman" w:hAnsi="Times New Roman" w:cs="Times New Roman"/>
          <w:sz w:val="24"/>
          <w:szCs w:val="24"/>
        </w:rPr>
        <w:t xml:space="preserve">- Dry measuring cups come in a set of several sizes, usually ¼ cup, </w:t>
      </w:r>
      <w:r w:rsidRPr="002863AA">
        <w:rPr>
          <w:rFonts w:ascii="Times New Roman" w:hAnsi="Times New Roman" w:cs="Times New Roman"/>
          <w:sz w:val="20"/>
          <w:szCs w:val="24"/>
        </w:rPr>
        <w:t xml:space="preserve">1/3 </w:t>
      </w:r>
      <w:r>
        <w:rPr>
          <w:rFonts w:ascii="Times New Roman" w:hAnsi="Times New Roman" w:cs="Times New Roman"/>
          <w:sz w:val="24"/>
          <w:szCs w:val="24"/>
        </w:rPr>
        <w:t>cup, ½ cup, and 1 cup. A metric set includes 50 mL, 125 mL, and 250 mL measures.</w:t>
      </w:r>
    </w:p>
    <w:p w:rsidR="00215644" w:rsidRDefault="00215644">
      <w:pPr>
        <w:rPr>
          <w:rFonts w:ascii="Times New Roman" w:hAnsi="Times New Roman" w:cs="Times New Roman"/>
          <w:sz w:val="24"/>
          <w:szCs w:val="24"/>
        </w:rPr>
      </w:pPr>
      <w:r w:rsidRPr="00215644">
        <w:rPr>
          <w:rFonts w:ascii="Times New Roman" w:hAnsi="Times New Roman" w:cs="Times New Roman"/>
          <w:sz w:val="24"/>
          <w:szCs w:val="24"/>
          <w:u w:val="single"/>
        </w:rPr>
        <w:t>Liquid-</w:t>
      </w:r>
      <w:r>
        <w:rPr>
          <w:rFonts w:ascii="Times New Roman" w:hAnsi="Times New Roman" w:cs="Times New Roman"/>
          <w:sz w:val="24"/>
          <w:szCs w:val="24"/>
        </w:rPr>
        <w:t xml:space="preserve"> Liquid measuring cups are transparent glass or plastic cups with measurements marked on the side. They are typically marked in fluid ounces, in fractions of a cup, and in milliliters. Liquid measuring cups have a headspace of about ¼ of an inch, which helps prevent spills when you move a filled cup. A spout helps with pouring. Common sizes are 1 and 2 cups.</w:t>
      </w:r>
    </w:p>
    <w:p w:rsidR="002863AA" w:rsidRDefault="002863AA">
      <w:pPr>
        <w:rPr>
          <w:rFonts w:ascii="Times New Roman" w:hAnsi="Times New Roman" w:cs="Times New Roman"/>
          <w:sz w:val="24"/>
          <w:szCs w:val="24"/>
        </w:rPr>
      </w:pPr>
      <w:r w:rsidRPr="00215644">
        <w:rPr>
          <w:rFonts w:ascii="Times New Roman" w:hAnsi="Times New Roman" w:cs="Times New Roman"/>
          <w:b/>
          <w:sz w:val="24"/>
          <w:szCs w:val="24"/>
          <w:u w:val="single"/>
        </w:rPr>
        <w:t>Steamer</w:t>
      </w:r>
      <w:r>
        <w:rPr>
          <w:rFonts w:ascii="Times New Roman" w:hAnsi="Times New Roman" w:cs="Times New Roman"/>
          <w:sz w:val="24"/>
          <w:szCs w:val="24"/>
        </w:rPr>
        <w:t xml:space="preserve">: </w:t>
      </w:r>
      <w:r w:rsidR="00215644">
        <w:rPr>
          <w:rFonts w:ascii="Times New Roman" w:hAnsi="Times New Roman" w:cs="Times New Roman"/>
          <w:sz w:val="24"/>
          <w:szCs w:val="24"/>
        </w:rPr>
        <w:t xml:space="preserve">A rice cooker cooks rice perfectly and can also be used to steam vegetables. </w:t>
      </w:r>
    </w:p>
    <w:p w:rsidR="0055006E" w:rsidRDefault="0055006E">
      <w:pPr>
        <w:rPr>
          <w:rFonts w:ascii="Times New Roman" w:hAnsi="Times New Roman" w:cs="Times New Roman"/>
          <w:sz w:val="24"/>
          <w:szCs w:val="24"/>
        </w:rPr>
      </w:pPr>
    </w:p>
    <w:p w:rsidR="0055006E" w:rsidRDefault="0055006E">
      <w:pPr>
        <w:rPr>
          <w:rFonts w:ascii="Times New Roman" w:hAnsi="Times New Roman" w:cs="Times New Roman"/>
          <w:sz w:val="24"/>
          <w:szCs w:val="24"/>
        </w:rPr>
      </w:pPr>
    </w:p>
    <w:p w:rsidR="0055006E" w:rsidRDefault="0055006E">
      <w:pPr>
        <w:rPr>
          <w:rFonts w:ascii="Times New Roman" w:hAnsi="Times New Roman" w:cs="Times New Roman"/>
          <w:sz w:val="24"/>
          <w:szCs w:val="24"/>
        </w:rPr>
      </w:pPr>
    </w:p>
    <w:p w:rsidR="0055006E" w:rsidRDefault="0055006E">
      <w:pPr>
        <w:rPr>
          <w:rFonts w:ascii="Times New Roman" w:hAnsi="Times New Roman" w:cs="Times New Roman"/>
          <w:sz w:val="24"/>
          <w:szCs w:val="24"/>
        </w:rPr>
      </w:pPr>
    </w:p>
    <w:p w:rsidR="0055006E" w:rsidRPr="002E300C" w:rsidRDefault="0055006E">
      <w:pPr>
        <w:rPr>
          <w:rFonts w:ascii="Times New Roman" w:hAnsi="Times New Roman" w:cs="Times New Roman"/>
          <w:sz w:val="24"/>
          <w:szCs w:val="24"/>
        </w:rPr>
      </w:pPr>
      <w:bookmarkStart w:id="0" w:name="_GoBack"/>
      <w:bookmarkEnd w:id="0"/>
    </w:p>
    <w:sectPr w:rsidR="0055006E" w:rsidRPr="002E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F3"/>
    <w:rsid w:val="00027CBD"/>
    <w:rsid w:val="00053D08"/>
    <w:rsid w:val="00215644"/>
    <w:rsid w:val="002863AA"/>
    <w:rsid w:val="002E300C"/>
    <w:rsid w:val="004E55F3"/>
    <w:rsid w:val="0055006E"/>
    <w:rsid w:val="006A7F85"/>
    <w:rsid w:val="00C86808"/>
    <w:rsid w:val="00FC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A140-CC8F-46A5-909C-2E950F2B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00, 00</cp:lastModifiedBy>
  <cp:revision>4</cp:revision>
  <dcterms:created xsi:type="dcterms:W3CDTF">2015-01-13T15:07:00Z</dcterms:created>
  <dcterms:modified xsi:type="dcterms:W3CDTF">2015-08-19T20:50:00Z</dcterms:modified>
</cp:coreProperties>
</file>